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B0" w:rsidRDefault="00167AB0" w:rsidP="00152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696200" cy="5592252"/>
            <wp:effectExtent l="0" t="0" r="0" b="0"/>
            <wp:docPr id="1" name="Рисунок 1" descr="C:\Users\user\Desktop\сканы физики\физика 8 клас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физика 8 класс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842" cy="559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AB0" w:rsidRDefault="00167AB0" w:rsidP="00152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29C4" w:rsidRDefault="001529C4" w:rsidP="00152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  к рабочей  программе</w:t>
      </w:r>
    </w:p>
    <w:p w:rsidR="001529C4" w:rsidRDefault="001529C4" w:rsidP="00152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 w:rsidR="00DD12DD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</w:r>
      <w:r w:rsidR="00107F56">
        <w:rPr>
          <w:rFonts w:ascii="Times New Roman" w:hAnsi="Times New Roman"/>
          <w:b/>
          <w:sz w:val="28"/>
          <w:szCs w:val="28"/>
        </w:rPr>
        <w:softHyphen/>
        <w:t>физике  для 8 А и 8 Г</w:t>
      </w:r>
      <w:r w:rsidR="00DD12DD">
        <w:rPr>
          <w:rFonts w:ascii="Times New Roman" w:hAnsi="Times New Roman"/>
          <w:b/>
          <w:sz w:val="28"/>
          <w:szCs w:val="28"/>
        </w:rPr>
        <w:t xml:space="preserve">  классов</w:t>
      </w:r>
      <w:r w:rsidR="006A006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29C4" w:rsidRDefault="001529C4" w:rsidP="00152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29C4" w:rsidRDefault="001529C4" w:rsidP="001529C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 – методическая база планирования</w:t>
      </w:r>
      <w:r>
        <w:rPr>
          <w:rFonts w:ascii="Times New Roman" w:hAnsi="Times New Roman"/>
          <w:sz w:val="24"/>
          <w:szCs w:val="24"/>
        </w:rPr>
        <w:t>:</w:t>
      </w:r>
    </w:p>
    <w:p w:rsidR="001529C4" w:rsidRDefault="001529C4" w:rsidP="00FD6D1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Образовательная программа МБОУ «ВСОШ №2 им. Н. Соболева ЗМР РТ», приказ № 233 от 29.08.2019</w:t>
      </w:r>
    </w:p>
    <w:p w:rsidR="00FD6D16" w:rsidRPr="00F3571B" w:rsidRDefault="00FD6D16" w:rsidP="006B53E9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Авторская программа по физике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«Физика. 7-9 класс»: Авторы В. 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Белага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И. А.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Ломаченков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Ю. А.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Панебратцев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«Физика. 7-9 класс»: Программы общеобразовательных учреждений. Авторы В. В. </w:t>
      </w:r>
      <w:proofErr w:type="spellStart"/>
      <w:r>
        <w:rPr>
          <w:rFonts w:ascii="Times New Roman" w:hAnsi="Times New Roman"/>
          <w:sz w:val="24"/>
          <w:szCs w:val="24"/>
        </w:rPr>
        <w:t>Белага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В.В.Жумаев</w:t>
      </w:r>
      <w:proofErr w:type="spellEnd"/>
      <w:r>
        <w:rPr>
          <w:rFonts w:ascii="Times New Roman" w:hAnsi="Times New Roman"/>
          <w:sz w:val="24"/>
          <w:szCs w:val="24"/>
        </w:rPr>
        <w:t xml:space="preserve">, И. А. </w:t>
      </w:r>
      <w:proofErr w:type="spellStart"/>
      <w:r>
        <w:rPr>
          <w:rFonts w:ascii="Times New Roman" w:hAnsi="Times New Roman"/>
          <w:sz w:val="24"/>
          <w:szCs w:val="24"/>
        </w:rPr>
        <w:t>Ломаченков</w:t>
      </w:r>
      <w:proofErr w:type="spellEnd"/>
      <w:r>
        <w:rPr>
          <w:rFonts w:ascii="Times New Roman" w:hAnsi="Times New Roman"/>
          <w:sz w:val="24"/>
          <w:szCs w:val="24"/>
        </w:rPr>
        <w:t xml:space="preserve">, Ю. А. </w:t>
      </w:r>
      <w:proofErr w:type="spellStart"/>
      <w:r>
        <w:rPr>
          <w:rFonts w:ascii="Times New Roman" w:hAnsi="Times New Roman"/>
          <w:sz w:val="24"/>
          <w:szCs w:val="24"/>
        </w:rPr>
        <w:t>Панебратцев</w:t>
      </w:r>
      <w:proofErr w:type="spellEnd"/>
      <w:r>
        <w:rPr>
          <w:rFonts w:ascii="Times New Roman" w:hAnsi="Times New Roman"/>
          <w:sz w:val="24"/>
          <w:szCs w:val="24"/>
        </w:rPr>
        <w:t>. – М.: Просвещение, 2010 г.- 16 с</w:t>
      </w:r>
      <w:r>
        <w:rPr>
          <w:rFonts w:ascii="Times New Roman" w:hAnsi="Times New Roman"/>
          <w:b/>
          <w:sz w:val="24"/>
          <w:szCs w:val="24"/>
        </w:rPr>
        <w:t>.-</w:t>
      </w:r>
      <w:r>
        <w:rPr>
          <w:rFonts w:ascii="Times New Roman" w:eastAsia="Times New Roman" w:hAnsi="Times New Roman"/>
          <w:b/>
          <w:color w:val="957C65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Style w:val="10"/>
          <w:rFonts w:ascii="Times New Roman" w:hAnsi="Times New Roman"/>
          <w:b/>
          <w:color w:val="32353C"/>
          <w:sz w:val="24"/>
          <w:szCs w:val="24"/>
          <w:shd w:val="clear" w:color="auto" w:fill="FFFFFF"/>
        </w:rPr>
        <w:t>ISBN: </w:t>
      </w:r>
      <w:r>
        <w:rPr>
          <w:rFonts w:ascii="Times New Roman" w:hAnsi="Times New Roman"/>
          <w:b/>
          <w:color w:val="616060"/>
          <w:sz w:val="24"/>
          <w:szCs w:val="24"/>
          <w:shd w:val="clear" w:color="auto" w:fill="FFFFFF"/>
        </w:rPr>
        <w:t>978-5-09-021655-5</w:t>
      </w:r>
      <w:r>
        <w:rPr>
          <w:rFonts w:ascii="Arial" w:hAnsi="Arial" w:cs="Arial"/>
          <w:color w:val="616060"/>
          <w:sz w:val="23"/>
          <w:szCs w:val="23"/>
          <w:shd w:val="clear" w:color="auto" w:fill="FFFFFF"/>
        </w:rPr>
        <w:t xml:space="preserve">  </w:t>
      </w:r>
    </w:p>
    <w:p w:rsidR="001529C4" w:rsidRDefault="001529C4" w:rsidP="001529C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план МБОУ «ВСОШ №2</w:t>
      </w:r>
      <w:r w:rsidR="00107F56">
        <w:rPr>
          <w:rFonts w:ascii="Times New Roman" w:hAnsi="Times New Roman"/>
          <w:sz w:val="24"/>
          <w:szCs w:val="24"/>
        </w:rPr>
        <w:t xml:space="preserve"> им. Н. Соболева ЗМР РТ» на 2022-2023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1529C4" w:rsidRPr="0000602D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Локальный акт МБОУ «ВСОШ №2 им. Н. Соболева ЗМР РТ»  «П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оложение о порядке разработки и утверждении рабочих программ»  </w:t>
      </w:r>
    </w:p>
    <w:p w:rsidR="001529C4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реализации программы используются учебники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1529C4" w:rsidRDefault="001529C4" w:rsidP="001529C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«Физика 8 класс» </w:t>
      </w:r>
      <w:proofErr w:type="spellStart"/>
      <w:r w:rsidRPr="00A150C2">
        <w:rPr>
          <w:rFonts w:ascii="Times New Roman" w:hAnsi="Times New Roman"/>
          <w:sz w:val="24"/>
          <w:szCs w:val="24"/>
        </w:rPr>
        <w:t>В.В.Белага</w:t>
      </w:r>
      <w:proofErr w:type="spellEnd"/>
      <w:r>
        <w:rPr>
          <w:rFonts w:ascii="Times New Roman" w:hAnsi="Times New Roman"/>
          <w:sz w:val="24"/>
          <w:szCs w:val="24"/>
        </w:rPr>
        <w:t>, И.А</w:t>
      </w:r>
      <w:r w:rsidRPr="00A150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50C2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A150C2"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 w:rsidRPr="00A150C2">
        <w:rPr>
          <w:rFonts w:ascii="Times New Roman" w:hAnsi="Times New Roman"/>
          <w:sz w:val="24"/>
          <w:szCs w:val="24"/>
        </w:rPr>
        <w:t>Панеб</w:t>
      </w:r>
      <w:r>
        <w:rPr>
          <w:rFonts w:ascii="Times New Roman" w:hAnsi="Times New Roman"/>
          <w:sz w:val="24"/>
          <w:szCs w:val="24"/>
        </w:rPr>
        <w:t>ратцев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150C2">
        <w:rPr>
          <w:rFonts w:ascii="Times New Roman" w:hAnsi="Times New Roman"/>
          <w:sz w:val="24"/>
          <w:szCs w:val="24"/>
        </w:rPr>
        <w:t>Просвещение</w:t>
      </w:r>
      <w:r w:rsidR="00107F56">
        <w:rPr>
          <w:rFonts w:ascii="Times New Roman" w:hAnsi="Times New Roman"/>
          <w:sz w:val="24"/>
          <w:szCs w:val="24"/>
        </w:rPr>
        <w:t>, 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A2000F" w:rsidRPr="00A2000F" w:rsidRDefault="00A2000F" w:rsidP="00A2000F">
      <w:pPr>
        <w:pStyle w:val="1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оборудование: Цифровая лаборатория «Точка роста».</w:t>
      </w:r>
    </w:p>
    <w:p w:rsidR="001529C4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 в учебном плане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 На изучение физики в 8 классе отводится 70 часов, 2 часа в неделю.</w:t>
      </w:r>
    </w:p>
    <w:p w:rsidR="00DD12DD" w:rsidRDefault="001529C4" w:rsidP="00DD12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– тематическое планировани</w:t>
      </w:r>
      <w:r w:rsidR="00DD12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339"/>
        <w:gridCol w:w="2835"/>
        <w:gridCol w:w="2694"/>
      </w:tblGrid>
      <w:tr w:rsidR="00DD12DD" w:rsidRPr="00A150C2" w:rsidTr="007A6AF3">
        <w:trPr>
          <w:trHeight w:val="114"/>
        </w:trPr>
        <w:tc>
          <w:tcPr>
            <w:tcW w:w="707" w:type="dxa"/>
            <w:vMerge w:val="restart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339" w:type="dxa"/>
            <w:vMerge w:val="restart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tcBorders>
              <w:bottom w:val="nil"/>
            </w:tcBorders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Дата </w:t>
            </w:r>
            <w:proofErr w:type="spellStart"/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DD12DD" w:rsidRPr="00A150C2" w:rsidTr="00213B19">
        <w:trPr>
          <w:trHeight w:val="91"/>
        </w:trPr>
        <w:tc>
          <w:tcPr>
            <w:tcW w:w="707" w:type="dxa"/>
            <w:vMerge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9" w:type="dxa"/>
            <w:vMerge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DD12DD" w:rsidRPr="00A150C2" w:rsidRDefault="00DD12DD" w:rsidP="002B0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 по ТБ. Температура и тепловое движение.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Внутренняя энергия. Способы изменения внутренней энергии. 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Теплопроводность.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Конвекция. Излучение.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теплоты.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1: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«Исследование изменения температуры остывающей воды с течением времени».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теплоемкость. Расчет количества теплоты.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2: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«Экспериментальная проверка уравнения теплового баланса».</w:t>
            </w:r>
            <w:r w:rsidR="00C14B8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27.09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CE17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расчёт количества теплоты при нагревании и охлаждении тела.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3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 «Измерение удельной теплоемкости вещества».</w:t>
            </w:r>
            <w:r w:rsidR="00C14B8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4.10</w:t>
            </w:r>
            <w:r w:rsidR="001F4B3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26.09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 1: «Внутренняя энергия. Количество теплоты».</w:t>
            </w:r>
            <w:r w:rsidR="00C14B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6.10</w:t>
            </w:r>
            <w:r w:rsidR="001F4B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Агрегатные состояния вещества.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Плавление и отвердевание кристаллических тел.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теплота плавления. Плавление аморфных тел.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и конденсация. Насыщенный пар.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Кипение. Удельная теплота парообразования.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Влажность воздуха. </w:t>
            </w: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Лабораторная работа № 4: 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«Определение влажности воздуха».</w:t>
            </w:r>
            <w:r w:rsidR="00C14B8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27.10</w:t>
            </w:r>
            <w:r w:rsidR="001F4B3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22.10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828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 2: «Изменение агрегатных состояний вещества».</w:t>
            </w:r>
            <w:r w:rsidR="00C14B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10.11</w:t>
            </w:r>
            <w:r w:rsidR="001F4B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24.10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Энергия топлива. Принципы работы тепловых двигателей.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8.11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 внутреннего сгорания. Паровая турбина. КПД теплового двигателя.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теме: «Изменение агрегатных состояний вещества».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Электризация тел. Электрический заряд.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Электроскоп. Проводники и диэлектрики. Делимость электрического заряда. Электрон.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21.11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атома. Ионы. Природа электризация тел. Закон сохранения заряда.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Электрическое поле.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28.11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теме: «Природа электричест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ток. Источники электрического тока.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Электрический ток в различных средах. Примеры действия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электрического тока.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Электрическая цепь. Направление электрического тока. Сила тока.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5: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«Сборка электрической цепи и измерение силы тока в различных ее участках».</w:t>
            </w:r>
            <w:r w:rsidR="00C14B8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20.12</w:t>
            </w:r>
            <w:r w:rsidR="001F4B3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17.12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Электрическое напряжение.</w:t>
            </w:r>
            <w:r w:rsidR="00C14B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6: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«Измерение напряжения на различных участках электрической цепи».</w:t>
            </w:r>
            <w:r w:rsidR="00C14B8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27.12</w:t>
            </w:r>
            <w:r w:rsidR="001F4B3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24.12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Электрическое сопротивление. Закон Ома. </w:t>
            </w:r>
            <w:r w:rsidR="001F4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26.12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7: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«Измерение сопротивления при помощи амперметра и вольтметра».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закон Ома для участка цепи.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7A6AF3" w:rsidP="007A6A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="00DD12DD"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 3: «Электрический ток».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7A6AF3" w:rsidP="007A6A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="00DD12DD"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Расчет сопротивления проводника.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7A6A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8: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«Регулирование силы тока реостатом».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Последовательное и параллельное соединения проводников.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Сопротивление при последовательном и параллельном соединениях проводников.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электрического тока. Закон Джоуля-Ленца. Конденсатор.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Мощность электрического тока.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Лабораторная работа № 9: 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«Измерение работы и мощности электрического тока».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вычисление работы и мощности электрического тока.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7A6AF3" w:rsidP="007A6A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="00DD12DD"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 4: «Расчет характеристик электрических цепей».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7A6AF3" w:rsidP="007A6A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="00DD12DD"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Магнитное поле прямого тока. Магнитное поле катушки с током.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10: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«Сборка электромагнита и испытание его действия».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Постоянные магниты.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Действие магнитного поля на проводник с током.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7A6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Лабораторная работа № 11: 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«Изучение принципа работы электродвигателя».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color w:val="000000"/>
                <w:szCs w:val="24"/>
              </w:rPr>
            </w:pPr>
            <w:r w:rsidRPr="00A150C2">
              <w:rPr>
                <w:color w:val="000000"/>
                <w:szCs w:val="24"/>
              </w:rPr>
              <w:t>Обобщающий урок по теме: «Магнитное поле».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color w:val="000000"/>
                <w:szCs w:val="24"/>
              </w:rPr>
            </w:pPr>
            <w:r w:rsidRPr="00A150C2">
              <w:rPr>
                <w:color w:val="000000"/>
                <w:szCs w:val="24"/>
              </w:rPr>
              <w:t>Система отсчета. Перемещение.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color w:val="000000"/>
                <w:szCs w:val="24"/>
              </w:rPr>
            </w:pPr>
            <w:r w:rsidRPr="00A150C2">
              <w:rPr>
                <w:color w:val="000000"/>
                <w:szCs w:val="24"/>
              </w:rPr>
              <w:t>Перемещение и описание движения. Графическое представление прямолинейного равномерного движения.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color w:val="000000"/>
                <w:szCs w:val="24"/>
              </w:rPr>
            </w:pPr>
            <w:r w:rsidRPr="00A150C2">
              <w:rPr>
                <w:color w:val="000000"/>
                <w:szCs w:val="24"/>
              </w:rPr>
              <w:t>Изучение равномерного движения.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szCs w:val="24"/>
              </w:rPr>
            </w:pPr>
            <w:r w:rsidRPr="00A150C2">
              <w:rPr>
                <w:szCs w:val="24"/>
              </w:rPr>
              <w:t>Скорость при неравномерном движении.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szCs w:val="24"/>
              </w:rPr>
            </w:pPr>
            <w:r w:rsidRPr="00A150C2">
              <w:rPr>
                <w:szCs w:val="24"/>
              </w:rPr>
              <w:t>Ускорение и скорость при равнопеременном движении.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pStyle w:val="1"/>
              <w:spacing w:line="240" w:lineRule="auto"/>
              <w:ind w:firstLine="0"/>
              <w:rPr>
                <w:szCs w:val="24"/>
              </w:rPr>
            </w:pPr>
            <w:r w:rsidRPr="00A150C2">
              <w:rPr>
                <w:szCs w:val="24"/>
              </w:rPr>
              <w:t>Перемещение при равнопеременном движении.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Лабораторная работа № 12:</w:t>
            </w:r>
            <w:r w:rsidRPr="00A150C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«Измерение ускорения прямолинейного равнопеременного движения».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7A6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5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расчёт ускорения и скорости при равнопеременном движении.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 5: «Основы кинематики».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Инерция и первый закон Ньютона.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закон Ньютона.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 закон Ньютона.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42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Импульс силы. Импульс тела.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сохранения импульса.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закон сохранения импульса.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курсу физики 8 класса.</w:t>
            </w:r>
          </w:p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курсу физики 8 класса.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курсу физики 8 класса.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2DD" w:rsidRPr="00A150C2" w:rsidTr="007A6AF3">
        <w:trPr>
          <w:trHeight w:val="150"/>
        </w:trPr>
        <w:tc>
          <w:tcPr>
            <w:tcW w:w="707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39" w:type="dxa"/>
          </w:tcPr>
          <w:p w:rsidR="00DD12DD" w:rsidRPr="00A150C2" w:rsidRDefault="00DD12DD" w:rsidP="002B04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курсу физики 8 класса.</w:t>
            </w:r>
          </w:p>
        </w:tc>
        <w:tc>
          <w:tcPr>
            <w:tcW w:w="2835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DD12DD" w:rsidRPr="00A150C2" w:rsidRDefault="00DD12DD" w:rsidP="002B0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43EA" w:rsidRDefault="00E0764D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5043EA" w:rsidRDefault="005043EA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529C4" w:rsidRDefault="005043EA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E076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529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рекомендованной литературы:</w:t>
      </w:r>
    </w:p>
    <w:p w:rsidR="001529C4" w:rsidRPr="00E0764D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«Физика 8 класс» </w:t>
      </w:r>
      <w:proofErr w:type="spellStart"/>
      <w:r w:rsidRPr="00A150C2">
        <w:rPr>
          <w:rFonts w:ascii="Times New Roman" w:hAnsi="Times New Roman"/>
          <w:sz w:val="24"/>
          <w:szCs w:val="24"/>
        </w:rPr>
        <w:t>В.В.Белага</w:t>
      </w:r>
      <w:proofErr w:type="spellEnd"/>
      <w:r>
        <w:rPr>
          <w:rFonts w:ascii="Times New Roman" w:hAnsi="Times New Roman"/>
          <w:sz w:val="24"/>
          <w:szCs w:val="24"/>
        </w:rPr>
        <w:t>, И.А</w:t>
      </w:r>
      <w:r w:rsidRPr="00A150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50C2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A150C2"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 w:rsidRPr="00A150C2">
        <w:rPr>
          <w:rFonts w:ascii="Times New Roman" w:hAnsi="Times New Roman"/>
          <w:sz w:val="24"/>
          <w:szCs w:val="24"/>
        </w:rPr>
        <w:t>Панеб</w:t>
      </w:r>
      <w:r>
        <w:rPr>
          <w:rFonts w:ascii="Times New Roman" w:hAnsi="Times New Roman"/>
          <w:sz w:val="24"/>
          <w:szCs w:val="24"/>
        </w:rPr>
        <w:t>ратцев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150C2">
        <w:rPr>
          <w:rFonts w:ascii="Times New Roman" w:hAnsi="Times New Roman"/>
          <w:sz w:val="24"/>
          <w:szCs w:val="24"/>
        </w:rPr>
        <w:t>Просвещение</w:t>
      </w:r>
      <w:r w:rsidR="00107F56">
        <w:rPr>
          <w:rFonts w:ascii="Times New Roman" w:hAnsi="Times New Roman"/>
          <w:sz w:val="24"/>
          <w:szCs w:val="24"/>
        </w:rPr>
        <w:t>, 2022</w:t>
      </w:r>
      <w:r w:rsidR="00E0764D">
        <w:rPr>
          <w:rFonts w:ascii="Times New Roman" w:hAnsi="Times New Roman"/>
          <w:sz w:val="24"/>
          <w:szCs w:val="24"/>
        </w:rPr>
        <w:t xml:space="preserve"> г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Задачник. </w:t>
      </w:r>
      <w:proofErr w:type="spellStart"/>
      <w:r w:rsidRPr="00A150C2">
        <w:rPr>
          <w:rFonts w:ascii="Times New Roman" w:hAnsi="Times New Roman"/>
          <w:sz w:val="24"/>
          <w:szCs w:val="24"/>
        </w:rPr>
        <w:t>В.В.Белага</w:t>
      </w:r>
      <w:proofErr w:type="spellEnd"/>
      <w:r>
        <w:rPr>
          <w:rFonts w:ascii="Times New Roman" w:hAnsi="Times New Roman"/>
          <w:sz w:val="24"/>
          <w:szCs w:val="24"/>
        </w:rPr>
        <w:t>, И.А</w:t>
      </w:r>
      <w:r w:rsidRPr="00A150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50C2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A150C2"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 w:rsidRPr="00A150C2">
        <w:rPr>
          <w:rFonts w:ascii="Times New Roman" w:hAnsi="Times New Roman"/>
          <w:sz w:val="24"/>
          <w:szCs w:val="24"/>
        </w:rPr>
        <w:t>Панеб</w:t>
      </w:r>
      <w:r>
        <w:rPr>
          <w:rFonts w:ascii="Times New Roman" w:hAnsi="Times New Roman"/>
          <w:sz w:val="24"/>
          <w:szCs w:val="24"/>
        </w:rPr>
        <w:t>ратцев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150C2">
        <w:rPr>
          <w:rFonts w:ascii="Times New Roman" w:hAnsi="Times New Roman"/>
          <w:sz w:val="24"/>
          <w:szCs w:val="24"/>
        </w:rPr>
        <w:t>Просвещение</w:t>
      </w:r>
      <w:r w:rsidR="00107F56">
        <w:rPr>
          <w:rFonts w:ascii="Times New Roman" w:hAnsi="Times New Roman"/>
          <w:sz w:val="24"/>
          <w:szCs w:val="24"/>
        </w:rPr>
        <w:t>, 2017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529C4" w:rsidRDefault="001529C4" w:rsidP="001529C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eastAsia="Times New Roman" w:hAnsi="Times New Roman"/>
          <w:bCs/>
          <w:iCs/>
          <w:sz w:val="24"/>
          <w:szCs w:val="24"/>
        </w:rPr>
        <w:t>Тетрадь-тренажёр. Физика 8</w:t>
      </w:r>
      <w:r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Pr="001529C4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A150C2">
        <w:rPr>
          <w:rFonts w:ascii="Times New Roman" w:eastAsia="Times New Roman" w:hAnsi="Times New Roman"/>
          <w:bCs/>
          <w:iCs/>
          <w:sz w:val="24"/>
          <w:szCs w:val="24"/>
        </w:rPr>
        <w:t xml:space="preserve">Под редакцией </w:t>
      </w:r>
      <w:proofErr w:type="spellStart"/>
      <w:r w:rsidRPr="00A150C2">
        <w:rPr>
          <w:rFonts w:ascii="Times New Roman" w:eastAsia="Times New Roman" w:hAnsi="Times New Roman"/>
          <w:bCs/>
          <w:iCs/>
          <w:sz w:val="24"/>
          <w:szCs w:val="24"/>
        </w:rPr>
        <w:t>Ю.А.Панебратцева</w:t>
      </w:r>
      <w:proofErr w:type="spellEnd"/>
      <w:r w:rsidR="00DD12DD"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Pr="001529C4">
        <w:rPr>
          <w:rFonts w:ascii="Times New Roman" w:hAnsi="Times New Roman"/>
          <w:sz w:val="24"/>
          <w:szCs w:val="24"/>
        </w:rPr>
        <w:t xml:space="preserve"> </w:t>
      </w:r>
      <w:r w:rsidRPr="00A150C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, 2017 г.</w:t>
      </w:r>
    </w:p>
    <w:p w:rsidR="001529C4" w:rsidRPr="001529C4" w:rsidRDefault="001529C4" w:rsidP="00DD12D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150C2">
        <w:rPr>
          <w:rFonts w:ascii="Times New Roman" w:eastAsia="Times New Roman" w:hAnsi="Times New Roman"/>
          <w:bCs/>
          <w:iCs/>
          <w:sz w:val="24"/>
          <w:szCs w:val="24"/>
        </w:rPr>
        <w:t>Тетрадь-экзаменатор. Физика 8</w:t>
      </w:r>
      <w:r w:rsidR="00DD12DD">
        <w:rPr>
          <w:rFonts w:ascii="Times New Roman" w:eastAsia="Times New Roman" w:hAnsi="Times New Roman"/>
          <w:bCs/>
          <w:iCs/>
          <w:sz w:val="24"/>
          <w:szCs w:val="24"/>
        </w:rPr>
        <w:t xml:space="preserve">. </w:t>
      </w:r>
      <w:proofErr w:type="spellStart"/>
      <w:r w:rsidR="00DD12DD" w:rsidRPr="00A150C2">
        <w:rPr>
          <w:rFonts w:ascii="Times New Roman" w:eastAsia="Times New Roman" w:hAnsi="Times New Roman"/>
          <w:bCs/>
          <w:iCs/>
          <w:sz w:val="24"/>
          <w:szCs w:val="24"/>
        </w:rPr>
        <w:t>В.В.Жумаев</w:t>
      </w:r>
      <w:proofErr w:type="spellEnd"/>
      <w:r w:rsidR="00DD12DD" w:rsidRPr="00A150C2"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="00DD12DD" w:rsidRPr="00DD12DD">
        <w:rPr>
          <w:rFonts w:ascii="Times New Roman" w:hAnsi="Times New Roman"/>
          <w:sz w:val="24"/>
          <w:szCs w:val="24"/>
        </w:rPr>
        <w:t xml:space="preserve"> </w:t>
      </w:r>
      <w:r w:rsidR="00DD12DD" w:rsidRPr="00A150C2">
        <w:rPr>
          <w:rFonts w:ascii="Times New Roman" w:hAnsi="Times New Roman"/>
          <w:sz w:val="24"/>
          <w:szCs w:val="24"/>
        </w:rPr>
        <w:t>Просвещение</w:t>
      </w:r>
      <w:r w:rsidR="00DD12DD">
        <w:rPr>
          <w:rFonts w:ascii="Times New Roman" w:hAnsi="Times New Roman"/>
          <w:sz w:val="24"/>
          <w:szCs w:val="24"/>
        </w:rPr>
        <w:t>, 2017 г.</w:t>
      </w:r>
    </w:p>
    <w:p w:rsidR="001529C4" w:rsidRPr="00047FC2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Рекомендованные интернет – ресурсы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047FC2" w:rsidRPr="00751414" w:rsidRDefault="00047FC2" w:rsidP="00047FC2">
      <w:pPr>
        <w:spacing w:after="0" w:line="240" w:lineRule="auto"/>
        <w:rPr>
          <w:b/>
          <w:szCs w:val="28"/>
        </w:rPr>
      </w:pPr>
      <w:r w:rsidRPr="00751414">
        <w:rPr>
          <w:b/>
          <w:szCs w:val="28"/>
          <w:u w:val="single"/>
        </w:rPr>
        <w:t>Сайт Интернет-поддержки</w:t>
      </w:r>
      <w:proofErr w:type="gramStart"/>
      <w:r w:rsidRPr="00751414">
        <w:rPr>
          <w:b/>
          <w:szCs w:val="28"/>
          <w:u w:val="single"/>
        </w:rPr>
        <w:t xml:space="preserve"> :</w:t>
      </w:r>
      <w:proofErr w:type="gramEnd"/>
      <w:r w:rsidRPr="00751414">
        <w:rPr>
          <w:b/>
          <w:szCs w:val="28"/>
        </w:rPr>
        <w:t xml:space="preserve"> </w:t>
      </w:r>
      <w:hyperlink r:id="rId6" w:history="1">
        <w:r w:rsidRPr="00751414">
          <w:rPr>
            <w:rStyle w:val="a3"/>
            <w:b/>
            <w:szCs w:val="28"/>
            <w:lang w:val="en-US"/>
          </w:rPr>
          <w:t>www</w:t>
        </w:r>
        <w:r w:rsidRPr="00751414">
          <w:rPr>
            <w:rStyle w:val="a3"/>
            <w:b/>
            <w:szCs w:val="28"/>
          </w:rPr>
          <w:t>.spheres.ru</w:t>
        </w:r>
      </w:hyperlink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7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http://www.mon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.</w:t>
      </w:r>
      <w:hyperlink r:id="rId8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gov.ru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официальный сайт Министерства образования и науки РФ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9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http://www.edu.ru 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– федеральный портал «Российское образование»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http://www.school.edu.ru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российский общеобразовательный Портал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http://www.fsu.edu.ru 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 xml:space="preserve">– федеральный совет по учебникам </w:t>
      </w:r>
      <w:proofErr w:type="spellStart"/>
      <w:r w:rsidR="007F0AF2">
        <w:rPr>
          <w:rFonts w:ascii="Calibri" w:hAnsi="Calibri" w:cs="Arial"/>
          <w:color w:val="000000"/>
          <w:sz w:val="22"/>
          <w:szCs w:val="22"/>
        </w:rPr>
        <w:t>МОиН</w:t>
      </w:r>
      <w:proofErr w:type="spellEnd"/>
      <w:r w:rsidR="007F0AF2">
        <w:rPr>
          <w:rFonts w:ascii="Calibri" w:hAnsi="Calibri" w:cs="Arial"/>
          <w:color w:val="000000"/>
          <w:sz w:val="22"/>
          <w:szCs w:val="22"/>
        </w:rPr>
        <w:t xml:space="preserve"> РФ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http://www.ndce.ru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портал учебного книгоиздания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3" w:history="1">
        <w:r w:rsidR="007F0AF2">
          <w:rPr>
            <w:rStyle w:val="a3"/>
            <w:rFonts w:ascii="Calibri" w:hAnsi="Calibri" w:cs="Arial"/>
            <w:sz w:val="22"/>
            <w:szCs w:val="22"/>
            <w:u w:val="none"/>
          </w:rPr>
          <w:t>http://www.vestnik.edu.ru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журнал «Вестник образования»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4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http://www.school-</w:t>
        </w:r>
      </w:hyperlink>
      <w:r w:rsidR="007F0AF2">
        <w:rPr>
          <w:rFonts w:ascii="Calibri" w:hAnsi="Calibri" w:cs="Arial"/>
          <w:color w:val="0000FF"/>
          <w:sz w:val="22"/>
          <w:szCs w:val="22"/>
        </w:rPr>
        <w:t>collection.</w:t>
      </w:r>
      <w:hyperlink r:id="rId15" w:history="1">
        <w:r w:rsidR="007F0AF2">
          <w:rPr>
            <w:rStyle w:val="a3"/>
            <w:rFonts w:ascii="Calibri" w:hAnsi="Calibri" w:cs="Arial"/>
            <w:sz w:val="22"/>
            <w:szCs w:val="22"/>
            <w:u w:val="none"/>
          </w:rPr>
          <w:t>edu.ru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единая коллекция цифровых образовательных ресурсов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6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http://www.apkpro.ru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Академия повышения квалификации и профессиональной переподготовки работников образования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7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http://www.prosv.ru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сайт издательства «Просвещение»</w:t>
      </w:r>
      <w:r w:rsidR="007F0AF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8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http://www.prosv.-ipk.ru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институт повышения квалификации Издательства «Просвещение»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9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</w:t>
        </w:r>
      </w:hyperlink>
      <w:r w:rsidR="007F0AF2">
        <w:rPr>
          <w:rFonts w:ascii="Calibri" w:hAnsi="Calibri" w:cs="Arial"/>
          <w:color w:val="0000FF"/>
          <w:sz w:val="22"/>
          <w:szCs w:val="22"/>
        </w:rPr>
        <w:t>.1</w:t>
      </w:r>
      <w:hyperlink r:id="rId20" w:history="1">
        <w:r w:rsidR="007F0AF2">
          <w:rPr>
            <w:rStyle w:val="a3"/>
            <w:rFonts w:ascii="Calibri" w:hAnsi="Calibri" w:cs="Arial"/>
            <w:sz w:val="22"/>
            <w:szCs w:val="22"/>
            <w:u w:val="none"/>
          </w:rPr>
          <w:t>september.ru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–издательство «Первое сентября»</w:t>
      </w:r>
    </w:p>
    <w:p w:rsid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1" w:history="1">
        <w:r w:rsidR="007F0AF2">
          <w:rPr>
            <w:rStyle w:val="a3"/>
            <w:rFonts w:ascii="Calibri" w:hAnsi="Calibri" w:cs="Arial"/>
            <w:sz w:val="22"/>
            <w:szCs w:val="22"/>
            <w:u w:val="none"/>
          </w:rPr>
          <w:t>http://vvvvw.som.fio.ru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сайт Федерации Интернет-образования, сетевое объединение методистов</w:t>
      </w:r>
    </w:p>
    <w:p w:rsidR="00047FC2" w:rsidRPr="007F0AF2" w:rsidRDefault="00167AB0" w:rsidP="007F0A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2" w:history="1">
        <w:r w:rsidR="007F0AF2">
          <w:rPr>
            <w:rStyle w:val="a3"/>
            <w:rFonts w:ascii="Calibri" w:hAnsi="Calibri" w:cs="Arial"/>
            <w:color w:val="0066FF"/>
            <w:sz w:val="22"/>
            <w:szCs w:val="22"/>
            <w:u w:val="none"/>
          </w:rPr>
          <w:t>http://www.it-n.ru</w:t>
        </w:r>
      </w:hyperlink>
      <w:r w:rsidR="007F0AF2">
        <w:rPr>
          <w:rFonts w:ascii="Calibri" w:hAnsi="Calibri" w:cs="Arial"/>
          <w:color w:val="000000"/>
          <w:sz w:val="22"/>
          <w:szCs w:val="22"/>
        </w:rPr>
        <w:t> – российская версия международного проекта Сеть творческих учителей</w:t>
      </w:r>
    </w:p>
    <w:p w:rsidR="001529C4" w:rsidRDefault="001529C4" w:rsidP="001529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Критерии оценивания 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>Оценка 5</w:t>
      </w:r>
      <w:r w:rsidRPr="00A150C2">
        <w:rPr>
          <w:rFonts w:ascii="Times New Roman" w:hAnsi="Times New Roman"/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</w:t>
      </w:r>
      <w:r w:rsidRPr="00A150C2">
        <w:rPr>
          <w:rFonts w:ascii="Times New Roman" w:hAnsi="Times New Roman"/>
          <w:sz w:val="24"/>
          <w:szCs w:val="24"/>
        </w:rPr>
        <w:lastRenderedPageBreak/>
        <w:t>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4 </w:t>
      </w:r>
      <w:r w:rsidRPr="00A150C2">
        <w:rPr>
          <w:rFonts w:ascii="Times New Roman" w:hAnsi="Times New Roman"/>
          <w:sz w:val="24"/>
          <w:szCs w:val="24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3 </w:t>
      </w:r>
      <w:r w:rsidRPr="00A150C2">
        <w:rPr>
          <w:rFonts w:ascii="Times New Roman" w:hAnsi="Times New Roman"/>
          <w:sz w:val="24"/>
          <w:szCs w:val="24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2   </w:t>
      </w:r>
      <w:r w:rsidRPr="00A150C2">
        <w:rPr>
          <w:rFonts w:ascii="Times New Roman" w:hAnsi="Times New Roman"/>
          <w:sz w:val="24"/>
          <w:szCs w:val="24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DD12DD" w:rsidRPr="00A150C2" w:rsidRDefault="00DD12DD" w:rsidP="00107F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150C2">
        <w:rPr>
          <w:rFonts w:ascii="Times New Roman" w:hAnsi="Times New Roman"/>
          <w:b/>
          <w:bCs/>
          <w:sz w:val="24"/>
          <w:szCs w:val="24"/>
          <w:u w:val="single"/>
        </w:rPr>
        <w:t>2. Оценка письменных контрольных работ.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5 </w:t>
      </w:r>
      <w:r w:rsidRPr="00A150C2">
        <w:rPr>
          <w:rFonts w:ascii="Times New Roman" w:hAnsi="Times New Roman"/>
          <w:sz w:val="24"/>
          <w:szCs w:val="24"/>
        </w:rPr>
        <w:t>ставится за работу, выполненную полностью без ошибок и недочетов.</w:t>
      </w:r>
      <w:r w:rsidRPr="00A150C2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4 </w:t>
      </w:r>
      <w:r w:rsidRPr="00A150C2">
        <w:rPr>
          <w:rFonts w:ascii="Times New Roman" w:hAnsi="Times New Roman"/>
          <w:sz w:val="24"/>
          <w:szCs w:val="24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3 </w:t>
      </w:r>
      <w:r w:rsidRPr="00A150C2">
        <w:rPr>
          <w:rFonts w:ascii="Times New Roman" w:hAnsi="Times New Roman"/>
          <w:sz w:val="24"/>
          <w:szCs w:val="24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0C2">
        <w:rPr>
          <w:rFonts w:ascii="Times New Roman" w:hAnsi="Times New Roman"/>
          <w:b/>
          <w:bCs/>
          <w:sz w:val="24"/>
          <w:szCs w:val="24"/>
        </w:rPr>
        <w:t xml:space="preserve">Оценка 2 </w:t>
      </w:r>
      <w:r w:rsidRPr="00A150C2">
        <w:rPr>
          <w:rFonts w:ascii="Times New Roman" w:hAnsi="Times New Roman"/>
          <w:sz w:val="24"/>
          <w:szCs w:val="24"/>
        </w:rPr>
        <w:t>ставится за работу,</w:t>
      </w:r>
      <w:r w:rsidRPr="00A150C2">
        <w:rPr>
          <w:rFonts w:ascii="Times New Roman" w:hAnsi="Times New Roman"/>
          <w:bCs/>
          <w:sz w:val="24"/>
          <w:szCs w:val="24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DD12DD" w:rsidRPr="00A150C2" w:rsidRDefault="00DD12DD" w:rsidP="00DD12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50C2">
        <w:rPr>
          <w:rFonts w:ascii="Times New Roman" w:hAnsi="Times New Roman"/>
          <w:b/>
          <w:sz w:val="24"/>
          <w:szCs w:val="24"/>
          <w:u w:val="single"/>
        </w:rPr>
        <w:t>3. Оценка лабораторных работ.</w:t>
      </w:r>
    </w:p>
    <w:p w:rsidR="00DD12DD" w:rsidRPr="00A150C2" w:rsidRDefault="00DD12DD" w:rsidP="00DD12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0C2">
        <w:rPr>
          <w:rFonts w:ascii="Times New Roman" w:hAnsi="Times New Roman"/>
          <w:b/>
          <w:sz w:val="24"/>
          <w:szCs w:val="24"/>
        </w:rPr>
        <w:t xml:space="preserve">Оценка 5 </w:t>
      </w:r>
      <w:r w:rsidRPr="00A150C2">
        <w:rPr>
          <w:rFonts w:ascii="Times New Roman" w:hAnsi="Times New Roman"/>
          <w:bCs/>
          <w:sz w:val="24"/>
          <w:szCs w:val="24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0C2">
        <w:rPr>
          <w:rFonts w:ascii="Times New Roman" w:hAnsi="Times New Roman"/>
          <w:b/>
          <w:sz w:val="24"/>
          <w:szCs w:val="24"/>
        </w:rPr>
        <w:t xml:space="preserve">Оценка 4 </w:t>
      </w:r>
      <w:r w:rsidRPr="00A150C2">
        <w:rPr>
          <w:rFonts w:ascii="Times New Roman" w:hAnsi="Times New Roman"/>
          <w:bCs/>
          <w:sz w:val="24"/>
          <w:szCs w:val="24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0C2">
        <w:rPr>
          <w:rFonts w:ascii="Times New Roman" w:hAnsi="Times New Roman"/>
          <w:b/>
          <w:sz w:val="24"/>
          <w:szCs w:val="24"/>
        </w:rPr>
        <w:t xml:space="preserve">Оценка 3 </w:t>
      </w:r>
      <w:r w:rsidRPr="00A150C2">
        <w:rPr>
          <w:rFonts w:ascii="Times New Roman" w:hAnsi="Times New Roman"/>
          <w:bCs/>
          <w:sz w:val="24"/>
          <w:szCs w:val="24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DD12DD" w:rsidRPr="00A150C2" w:rsidRDefault="00DD12DD" w:rsidP="00DD12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0C2">
        <w:rPr>
          <w:rFonts w:ascii="Times New Roman" w:hAnsi="Times New Roman"/>
          <w:b/>
          <w:sz w:val="24"/>
          <w:szCs w:val="24"/>
        </w:rPr>
        <w:lastRenderedPageBreak/>
        <w:t xml:space="preserve">Оценка 2 </w:t>
      </w:r>
      <w:r w:rsidRPr="00A150C2">
        <w:rPr>
          <w:rFonts w:ascii="Times New Roman" w:hAnsi="Times New Roman"/>
          <w:bCs/>
          <w:sz w:val="24"/>
          <w:szCs w:val="24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6641C7" w:rsidRPr="00E0764D" w:rsidRDefault="00DD12DD" w:rsidP="00E0764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150C2">
        <w:rPr>
          <w:rFonts w:ascii="Times New Roman" w:hAnsi="Times New Roman"/>
          <w:bCs/>
          <w:sz w:val="24"/>
          <w:szCs w:val="24"/>
        </w:rPr>
        <w:t>Во всех случаях оценка снижается, если учащийся не соблюдал требований правил безопасного труда.</w:t>
      </w:r>
    </w:p>
    <w:sectPr w:rsidR="006641C7" w:rsidRPr="00E0764D" w:rsidSect="00152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C4"/>
    <w:rsid w:val="0000602D"/>
    <w:rsid w:val="00047FC2"/>
    <w:rsid w:val="00107F56"/>
    <w:rsid w:val="001529C4"/>
    <w:rsid w:val="00167AB0"/>
    <w:rsid w:val="001F4B3C"/>
    <w:rsid w:val="00213B19"/>
    <w:rsid w:val="00336D2F"/>
    <w:rsid w:val="005043EA"/>
    <w:rsid w:val="00582CBB"/>
    <w:rsid w:val="005E26B3"/>
    <w:rsid w:val="006641C7"/>
    <w:rsid w:val="006A0067"/>
    <w:rsid w:val="006B53E9"/>
    <w:rsid w:val="007126ED"/>
    <w:rsid w:val="00745974"/>
    <w:rsid w:val="007A6AF3"/>
    <w:rsid w:val="007F0AF2"/>
    <w:rsid w:val="008147AE"/>
    <w:rsid w:val="00846CEB"/>
    <w:rsid w:val="0085213F"/>
    <w:rsid w:val="008A65DB"/>
    <w:rsid w:val="008C5E94"/>
    <w:rsid w:val="008D3091"/>
    <w:rsid w:val="00A2000F"/>
    <w:rsid w:val="00AA2231"/>
    <w:rsid w:val="00C14B8F"/>
    <w:rsid w:val="00C7746F"/>
    <w:rsid w:val="00CC4C36"/>
    <w:rsid w:val="00DD12DD"/>
    <w:rsid w:val="00E0764D"/>
    <w:rsid w:val="00F3571B"/>
    <w:rsid w:val="00F80824"/>
    <w:rsid w:val="00FB3947"/>
    <w:rsid w:val="00F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DD12D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rsid w:val="00047F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0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FD6D16"/>
  </w:style>
  <w:style w:type="paragraph" w:customStyle="1" w:styleId="11">
    <w:name w:val="Без интервала1"/>
    <w:rsid w:val="00A2000F"/>
    <w:pPr>
      <w:suppressAutoHyphens/>
      <w:spacing w:after="0" w:line="100" w:lineRule="atLeast"/>
    </w:pPr>
    <w:rPr>
      <w:rFonts w:ascii="Calibri" w:eastAsia="SimSun" w:hAnsi="Calibri" w:cs="font290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6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AB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DD12D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rsid w:val="00047F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0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FD6D16"/>
  </w:style>
  <w:style w:type="paragraph" w:customStyle="1" w:styleId="11">
    <w:name w:val="Без интервала1"/>
    <w:rsid w:val="00A2000F"/>
    <w:pPr>
      <w:suppressAutoHyphens/>
      <w:spacing w:after="0" w:line="100" w:lineRule="atLeast"/>
    </w:pPr>
    <w:rPr>
      <w:rFonts w:ascii="Calibri" w:eastAsia="SimSun" w:hAnsi="Calibri" w:cs="font290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6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A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gov.ru" TargetMode="External"/><Relationship Id="rId13" Type="http://schemas.openxmlformats.org/officeDocument/2006/relationships/hyperlink" Target="https://infourok.ru/go.html?href=http%3A%2F%2Fwww.vestnik.edu.ru" TargetMode="External"/><Relationship Id="rId18" Type="http://schemas.openxmlformats.org/officeDocument/2006/relationships/hyperlink" Target="https://infourok.ru/go.html?href=http%3A%2F%2Fwww.prosv.-ip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vvvvw.som.fio.ru" TargetMode="External"/><Relationship Id="rId7" Type="http://schemas.openxmlformats.org/officeDocument/2006/relationships/hyperlink" Target="https://infourok.ru/go.html?href=http%3A%2F%2Fwww.mon" TargetMode="External"/><Relationship Id="rId12" Type="http://schemas.openxmlformats.org/officeDocument/2006/relationships/hyperlink" Target="https://infourok.ru/go.html?href=http%3A%2F%2Fwww.ndce.ru" TargetMode="External"/><Relationship Id="rId17" Type="http://schemas.openxmlformats.org/officeDocument/2006/relationships/hyperlink" Target="https://infourok.ru/go.html?href=http%3A%2F%2Fwww.prosv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go.html?href=http%3A%2F%2Fwww.apkpro.ru" TargetMode="External"/><Relationship Id="rId20" Type="http://schemas.openxmlformats.org/officeDocument/2006/relationships/hyperlink" Target="https://infourok.ru/go.html?href=http%3A%2F%2Fseptember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heres.ru" TargetMode="External"/><Relationship Id="rId11" Type="http://schemas.openxmlformats.org/officeDocument/2006/relationships/hyperlink" Target="https://infourok.ru/go.html?href=HYPERLINK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%3A%2F%2Fedu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go.html?href=http%3A%2F%2Fwww.school.edu.ru" TargetMode="External"/><Relationship Id="rId19" Type="http://schemas.openxmlformats.org/officeDocument/2006/relationships/hyperlink" Target="https://infourok.ru/go.html?href=http%3A%2F%2F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YPERLINK" TargetMode="External"/><Relationship Id="rId14" Type="http://schemas.openxmlformats.org/officeDocument/2006/relationships/hyperlink" Target="https://infourok.ru/go.html?href=http%3A%2F%2Fwww.school-" TargetMode="External"/><Relationship Id="rId22" Type="http://schemas.openxmlformats.org/officeDocument/2006/relationships/hyperlink" Target="https://infourok.ru/go.html?href=http%3A%2F%2Fwww.it-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2023-01-18T12:13:00Z</dcterms:created>
  <dcterms:modified xsi:type="dcterms:W3CDTF">2023-01-18T12:13:00Z</dcterms:modified>
</cp:coreProperties>
</file>